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4A9B3" w14:textId="77777777" w:rsidR="00CF18F2" w:rsidRDefault="00CF18F2">
      <w:pPr>
        <w:rPr>
          <w:sz w:val="32"/>
          <w:szCs w:val="32"/>
          <w:lang w:val="en-US"/>
        </w:rPr>
      </w:pPr>
    </w:p>
    <w:p w14:paraId="658EFE62" w14:textId="77777777" w:rsidR="00CF18F2" w:rsidRDefault="00CF18F2">
      <w:pPr>
        <w:jc w:val="both"/>
        <w:rPr>
          <w:rFonts w:ascii="Albertus Medium" w:hAnsi="Albertus Medium"/>
          <w:b/>
          <w:color w:val="FF0000"/>
          <w:sz w:val="22"/>
          <w:szCs w:val="22"/>
          <w:lang w:val="en-AU" w:eastAsia="it-IT"/>
        </w:rPr>
      </w:pPr>
    </w:p>
    <w:p w14:paraId="0969C685" w14:textId="77777777" w:rsidR="00823DA0" w:rsidRDefault="00FB0232">
      <w:pPr>
        <w:jc w:val="both"/>
        <w:rPr>
          <w:rFonts w:ascii="Albertus Medium" w:hAnsi="Albertus Medium"/>
          <w:b/>
          <w:color w:val="00B050"/>
          <w:sz w:val="22"/>
          <w:szCs w:val="22"/>
          <w:lang w:eastAsia="it-IT"/>
        </w:rPr>
      </w:pPr>
      <w:r>
        <w:rPr>
          <w:rFonts w:ascii="Albertus Medium" w:hAnsi="Albertus Medium"/>
          <w:b/>
          <w:color w:val="00B050"/>
          <w:sz w:val="22"/>
          <w:szCs w:val="22"/>
          <w:lang w:eastAsia="it-IT"/>
        </w:rPr>
        <w:t>IL RUOLO CENTRALE DELLA PERSONA</w:t>
      </w:r>
      <w:r w:rsidR="00F816D1">
        <w:rPr>
          <w:rFonts w:ascii="Albertus Medium" w:hAnsi="Albertus Medium"/>
          <w:b/>
          <w:color w:val="00B050"/>
          <w:sz w:val="22"/>
          <w:szCs w:val="22"/>
          <w:lang w:eastAsia="it-IT"/>
        </w:rPr>
        <w:t xml:space="preserve"> </w:t>
      </w:r>
    </w:p>
    <w:p w14:paraId="00EA2A28" w14:textId="77777777" w:rsidR="00823DA0" w:rsidRDefault="00823DA0">
      <w:pPr>
        <w:jc w:val="both"/>
        <w:rPr>
          <w:rFonts w:ascii="Albertus Medium" w:hAnsi="Albertus Medium"/>
          <w:b/>
          <w:color w:val="00B050"/>
          <w:sz w:val="22"/>
          <w:szCs w:val="22"/>
          <w:lang w:eastAsia="it-IT"/>
        </w:rPr>
      </w:pPr>
    </w:p>
    <w:p w14:paraId="32600205" w14:textId="68CC61B4" w:rsidR="00823DA0" w:rsidRDefault="00823DA0">
      <w:pPr>
        <w:jc w:val="both"/>
        <w:rPr>
          <w:rFonts w:ascii="Albertus Medium" w:hAnsi="Albertus Medium"/>
          <w:b/>
          <w:color w:val="000000" w:themeColor="text1"/>
          <w:sz w:val="22"/>
          <w:szCs w:val="22"/>
          <w:lang w:eastAsia="it-IT"/>
        </w:rPr>
      </w:pPr>
      <w:r>
        <w:rPr>
          <w:rFonts w:ascii="Albertus Medium" w:hAnsi="Albertus Medium"/>
          <w:b/>
          <w:color w:val="000000" w:themeColor="text1"/>
          <w:sz w:val="22"/>
          <w:szCs w:val="22"/>
          <w:lang w:eastAsia="it-IT"/>
        </w:rPr>
        <w:t xml:space="preserve">                        </w:t>
      </w:r>
      <w:r w:rsidR="00FB0232">
        <w:rPr>
          <w:rFonts w:ascii="Albertus Medium" w:hAnsi="Albertus Medium"/>
          <w:b/>
          <w:color w:val="000000" w:themeColor="text1"/>
          <w:sz w:val="22"/>
          <w:szCs w:val="22"/>
          <w:lang w:eastAsia="it-IT"/>
        </w:rPr>
        <w:t xml:space="preserve">E </w:t>
      </w:r>
    </w:p>
    <w:p w14:paraId="5F3E0180" w14:textId="77777777" w:rsidR="00823DA0" w:rsidRDefault="00823DA0">
      <w:pPr>
        <w:jc w:val="both"/>
        <w:rPr>
          <w:rFonts w:ascii="Albertus Medium" w:hAnsi="Albertus Medium"/>
          <w:b/>
          <w:color w:val="000000" w:themeColor="text1"/>
          <w:sz w:val="22"/>
          <w:szCs w:val="22"/>
          <w:lang w:eastAsia="it-IT"/>
        </w:rPr>
      </w:pPr>
    </w:p>
    <w:p w14:paraId="39C1F069" w14:textId="283A4A38" w:rsidR="00CF18F2" w:rsidRDefault="00FB0232">
      <w:pPr>
        <w:jc w:val="both"/>
      </w:pPr>
      <w:r w:rsidRPr="00FB0232">
        <w:rPr>
          <w:rFonts w:ascii="Albertus Medium" w:hAnsi="Albertus Medium"/>
          <w:b/>
          <w:color w:val="FF0000"/>
          <w:sz w:val="22"/>
          <w:szCs w:val="22"/>
          <w:lang w:eastAsia="it-IT"/>
        </w:rPr>
        <w:t>LE RELAZIONI UMANE</w:t>
      </w:r>
      <w:r w:rsidR="00F816D1" w:rsidRPr="00FB0232">
        <w:rPr>
          <w:rFonts w:ascii="Albertus Medium" w:hAnsi="Albertus Medium"/>
          <w:b/>
          <w:color w:val="FF0000"/>
          <w:sz w:val="22"/>
          <w:szCs w:val="22"/>
          <w:lang w:eastAsia="it-IT"/>
        </w:rPr>
        <w:t xml:space="preserve"> </w:t>
      </w:r>
      <w:r w:rsidR="00F816D1">
        <w:rPr>
          <w:rFonts w:ascii="Albertus Medium" w:hAnsi="Albertus Medium"/>
          <w:b/>
          <w:color w:val="7030A0"/>
          <w:sz w:val="22"/>
          <w:szCs w:val="22"/>
          <w:lang w:eastAsia="it-IT"/>
        </w:rPr>
        <w:t>N</w:t>
      </w:r>
      <w:r>
        <w:rPr>
          <w:rFonts w:ascii="Albertus Medium" w:hAnsi="Albertus Medium"/>
          <w:b/>
          <w:color w:val="7030A0"/>
          <w:sz w:val="22"/>
          <w:szCs w:val="22"/>
          <w:lang w:eastAsia="it-IT"/>
        </w:rPr>
        <w:t>ELLA COMUNICAZIONE</w:t>
      </w:r>
    </w:p>
    <w:p w14:paraId="6030BAD1" w14:textId="77777777" w:rsidR="00CF18F2" w:rsidRDefault="00CF18F2">
      <w:pPr>
        <w:pStyle w:val="SemEspaamento"/>
        <w:jc w:val="both"/>
        <w:rPr>
          <w:rFonts w:ascii="Calibri Light" w:eastAsia="Times New Roman" w:hAnsi="Calibri Light" w:cs="Times New Roman"/>
          <w:b/>
          <w:color w:val="FF0000"/>
          <w:sz w:val="36"/>
          <w:szCs w:val="36"/>
          <w:lang w:val="en-AU" w:eastAsia="it-IT"/>
        </w:rPr>
      </w:pPr>
    </w:p>
    <w:p w14:paraId="487BD97D" w14:textId="77777777" w:rsidR="00CF18F2" w:rsidRDefault="00CF18F2">
      <w:pPr>
        <w:pStyle w:val="SemEspaamento"/>
        <w:jc w:val="both"/>
        <w:rPr>
          <w:rFonts w:ascii="Calibri Light" w:eastAsia="Times New Roman" w:hAnsi="Calibri Light" w:cs="Times New Roman"/>
          <w:b/>
          <w:color w:val="FF0000"/>
          <w:sz w:val="36"/>
          <w:szCs w:val="36"/>
          <w:lang w:val="en-AU" w:eastAsia="it-IT"/>
        </w:rPr>
      </w:pPr>
    </w:p>
    <w:p w14:paraId="52536A06" w14:textId="35CBB3BE" w:rsidR="00CF18F2" w:rsidRPr="00823DA0" w:rsidRDefault="00FB0232">
      <w:pPr>
        <w:pStyle w:val="SemEspaamento"/>
        <w:jc w:val="both"/>
        <w:rPr>
          <w:color w:val="C00000"/>
          <w:sz w:val="36"/>
          <w:szCs w:val="36"/>
          <w:lang w:val="en-AU"/>
        </w:rPr>
      </w:pPr>
      <w:r w:rsidRPr="00823DA0">
        <w:rPr>
          <w:rFonts w:ascii="Calibri Light" w:eastAsia="Times New Roman" w:hAnsi="Calibri Light" w:cs="Times New Roman"/>
          <w:b/>
          <w:color w:val="C00000"/>
          <w:sz w:val="36"/>
          <w:szCs w:val="36"/>
          <w:lang w:val="en-AU" w:eastAsia="it-IT"/>
        </w:rPr>
        <w:t>Cari amici!</w:t>
      </w:r>
    </w:p>
    <w:p w14:paraId="65174B4F" w14:textId="77777777" w:rsidR="00CF18F2" w:rsidRDefault="00CF18F2">
      <w:pPr>
        <w:jc w:val="both"/>
        <w:rPr>
          <w:rFonts w:asciiTheme="majorHAnsi" w:hAnsiTheme="majorHAnsi"/>
          <w:color w:val="FF0000"/>
          <w:sz w:val="28"/>
          <w:szCs w:val="28"/>
          <w:lang w:val="en-AU" w:eastAsia="it-IT"/>
        </w:rPr>
      </w:pPr>
    </w:p>
    <w:p w14:paraId="49B0FB74" w14:textId="715A781B" w:rsidR="00CF18F2" w:rsidRPr="00FB0232" w:rsidRDefault="00FB0232">
      <w:pPr>
        <w:ind w:right="44"/>
        <w:contextualSpacing/>
        <w:jc w:val="both"/>
        <w:rPr>
          <w:lang w:val="it-IT"/>
        </w:rPr>
      </w:pPr>
      <w:r w:rsidRPr="00FB0232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Il Rettor Maggiore, Don Ángel Fernández Artime, nella </w:t>
      </w:r>
      <w:r w:rsidR="000632DA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Proposta P</w:t>
      </w:r>
      <w:r w:rsidR="00D46B0D" w:rsidRPr="00D46B0D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rogrammatica del </w:t>
      </w:r>
      <w:r w:rsidR="00D46B0D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R</w:t>
      </w:r>
      <w:r w:rsidR="00D46B0D" w:rsidRPr="00D46B0D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ettor </w:t>
      </w:r>
      <w:r w:rsidR="00D46B0D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M</w:t>
      </w:r>
      <w:r w:rsidR="00D46B0D" w:rsidRPr="00D46B0D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aggiore </w:t>
      </w:r>
      <w:r w:rsidRPr="00FB0232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per la Congregazione Salesiana, dopo il Capitolo Generale 28,</w:t>
      </w:r>
      <w:r w:rsidRPr="00FB0232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ci invita ad </w:t>
      </w:r>
      <w:r w:rsidR="00D46B0D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assumere</w:t>
      </w:r>
      <w:r w:rsidRPr="00FB0232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la comunicazione come esperienza viva del "sacramento salesiano" della presenza nella cultura giovanile del nostro tempo.</w:t>
      </w:r>
    </w:p>
    <w:p w14:paraId="25AB5E3E" w14:textId="77777777"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14:paraId="3A4B46D7" w14:textId="30A1809E" w:rsidR="00CF18F2" w:rsidRPr="00FB0232" w:rsidRDefault="00FB0232">
      <w:pPr>
        <w:ind w:right="44"/>
        <w:contextualSpacing/>
        <w:jc w:val="both"/>
        <w:rPr>
          <w:lang w:val="it-IT"/>
        </w:rPr>
      </w:pPr>
      <w:r w:rsidRPr="00FB0232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Che cosa significa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 questo</w:t>
      </w:r>
      <w:r w:rsidRPr="00FB0232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 per noi, come educatori e comunicatori, nel nostro lavoro con i giovani</w:t>
      </w:r>
      <w:r w:rsidRPr="00FB0232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nelle nostre opere, nei settori della comunicazione come la Radio, il Bollettino Salesiano, i Siti Web, i Social Network, le Case Editrici, </w:t>
      </w:r>
      <w:r w:rsidR="00A837D4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le riviste</w:t>
      </w:r>
      <w:r w:rsidRPr="00FB0232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e le altre iniziative che realizziamo nel campo della comunicazione?</w:t>
      </w:r>
    </w:p>
    <w:p w14:paraId="74E98988" w14:textId="77777777"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14:paraId="3E4E2808" w14:textId="10E8403F" w:rsidR="00CF18F2" w:rsidRPr="00FB0232" w:rsidRDefault="00823DA0">
      <w:pPr>
        <w:ind w:right="44"/>
        <w:contextualSpacing/>
        <w:jc w:val="both"/>
        <w:rPr>
          <w:lang w:val="it-IT"/>
        </w:rPr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La parola sacramento</w:t>
      </w:r>
      <w:r w:rsidR="00FB0232" w:rsidRPr="00FB0232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 si riferisce alla dimensione del sacro, </w:t>
      </w:r>
      <w:r w:rsidR="008C3240" w:rsidRPr="00D46B0D">
        <w:rPr>
          <w:rFonts w:asciiTheme="majorHAnsi" w:eastAsiaTheme="majorEastAsia" w:hAnsiTheme="majorHAnsi"/>
          <w:b/>
          <w:bCs/>
          <w:color w:val="002060"/>
          <w:sz w:val="28"/>
          <w:szCs w:val="28"/>
          <w:lang w:val="it-IT"/>
        </w:rPr>
        <w:t>il segno che trasmette nel mondo visibile il mistero invisibile</w:t>
      </w:r>
      <w:r w:rsidR="008C3240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. </w:t>
      </w:r>
      <w:r w:rsidR="00FB0232" w:rsidRPr="00FB0232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La nostra presenza come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“</w:t>
      </w:r>
      <w:r w:rsidR="00FB0232" w:rsidRPr="00FB0232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sacramento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”</w:t>
      </w:r>
      <w:r w:rsidR="00FB0232" w:rsidRPr="00FB0232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della comunicazione rimanda all'Incarnazione del Verbo</w:t>
      </w:r>
      <w:r w:rsidR="00FB0232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,</w:t>
      </w:r>
      <w:r w:rsidR="00FB0232" w:rsidRPr="00FB0232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che è diventato la presenza visibile di Dio in mezzo a noi.</w:t>
      </w:r>
    </w:p>
    <w:p w14:paraId="57629E09" w14:textId="77777777"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14:paraId="7D55A505" w14:textId="369D8F11" w:rsidR="00CF18F2" w:rsidRPr="00FB0232" w:rsidRDefault="00FB0232" w:rsidP="00FB023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</w:pPr>
      <w:r w:rsidRPr="00FB0232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Dio manifesta il suo amore in modo concreto, attraverso l'incarnazione di suo Figlio</w:t>
      </w:r>
      <w:r w:rsidR="00F816D1" w:rsidRPr="00FB0232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:</w:t>
      </w:r>
      <w:r w:rsidR="00F816D1" w:rsidRPr="00FB0232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 xml:space="preserve"> </w:t>
      </w:r>
      <w:r w:rsidRPr="00FB0232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>E il Verbo si fece carne  e venne ad abitare in mezzo a noi (Gv 1, 14).</w:t>
      </w:r>
    </w:p>
    <w:p w14:paraId="59A8A448" w14:textId="77777777" w:rsidR="00CF18F2" w:rsidRPr="00FB023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</w:pPr>
    </w:p>
    <w:p w14:paraId="36F3C942" w14:textId="34E4D407" w:rsidR="00CF18F2" w:rsidRPr="00FB0232" w:rsidRDefault="00FB023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</w:pPr>
      <w:r w:rsidRPr="00FB0232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>La comunicazione trova le sue radici vitali nella Parola, il Comunicatore di Dio</w:t>
      </w:r>
      <w:r w:rsidRPr="00FB0232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>. La Parola è la fonte della vita</w:t>
      </w:r>
      <w:r w:rsidR="00823DA0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>, visibilmente integrata nella Storia della S</w:t>
      </w:r>
      <w:r w:rsidRPr="00FB0232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>alvezza.</w:t>
      </w:r>
    </w:p>
    <w:p w14:paraId="7F49042D" w14:textId="77777777" w:rsidR="00FB0232" w:rsidRDefault="00FB0232">
      <w:pPr>
        <w:ind w:right="44"/>
        <w:contextualSpacing/>
        <w:jc w:val="both"/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</w:pPr>
    </w:p>
    <w:p w14:paraId="69E32240" w14:textId="19D44C1D" w:rsidR="00CF18F2" w:rsidRPr="001442ED" w:rsidRDefault="00FB023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</w:pPr>
      <w:r w:rsidRPr="001442ED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>La comunicazione è fondamentalmente la presenza della persona divina nella storia dell'uomo:</w:t>
      </w:r>
      <w:r w:rsidRPr="001442ED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 xml:space="preserve"> la Parola è amore, relazione, parola, linguaggio, simbolo, ascolto, incontro e fraternità/amicizia.</w:t>
      </w:r>
    </w:p>
    <w:p w14:paraId="30C3C1E6" w14:textId="77777777" w:rsidR="00FB0232" w:rsidRPr="001442ED" w:rsidRDefault="00FB0232">
      <w:pPr>
        <w:ind w:right="44"/>
        <w:contextualSpacing/>
        <w:jc w:val="both"/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</w:pPr>
    </w:p>
    <w:p w14:paraId="49A5EBE8" w14:textId="656CFFA3" w:rsidR="00CF18F2" w:rsidRPr="001442ED" w:rsidRDefault="001442ED">
      <w:pPr>
        <w:ind w:right="44"/>
        <w:contextualSpacing/>
        <w:jc w:val="both"/>
        <w:rPr>
          <w:lang w:val="it-IT"/>
        </w:rPr>
      </w:pPr>
      <w:r w:rsidRPr="001442ED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lastRenderedPageBreak/>
        <w:t xml:space="preserve">Attraverso l'incarnazione della Parola di Dio, abbiamo ricevuto il dono della libertà di comunicare, </w:t>
      </w:r>
      <w:r w:rsidRPr="001442ED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di creare, di innovare, di continuare il progetto della creazione, che è la comunicazione di Dio.</w:t>
      </w:r>
    </w:p>
    <w:p w14:paraId="01C6A15A" w14:textId="77777777"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14:paraId="3C28A2FB" w14:textId="64A108E6" w:rsidR="00CF18F2" w:rsidRPr="001B7E81" w:rsidRDefault="001B7E81">
      <w:pPr>
        <w:ind w:right="44"/>
        <w:contextualSpacing/>
        <w:jc w:val="both"/>
        <w:rPr>
          <w:lang w:val="it-IT"/>
        </w:rPr>
      </w:pPr>
      <w:r w:rsidRPr="001B7E81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Come co-autori della comunicazione del progetto di Dio, abbiamo la responsabilità di costruire relazioni che generino vita </w:t>
      </w:r>
      <w:r w:rsidRPr="001B7E81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e che promuovano la libertà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</w:t>
      </w:r>
      <w:r w:rsidRPr="001B7E81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di essere persone impegnate nella realtà concreta delle persone nelle loro comunità.</w:t>
      </w:r>
    </w:p>
    <w:p w14:paraId="7E01543E" w14:textId="77777777"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14:paraId="1409D64C" w14:textId="2C22350B" w:rsidR="00CF18F2" w:rsidRPr="001B7E81" w:rsidRDefault="001B7E81">
      <w:pPr>
        <w:ind w:right="44"/>
        <w:contextualSpacing/>
        <w:jc w:val="both"/>
        <w:rPr>
          <w:lang w:val="it-IT"/>
        </w:rPr>
      </w:pPr>
      <w:r w:rsidRPr="001B7E81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Il verbo "vivere tra" ha un significato molto importante nel cuore della proposta salesiana: </w:t>
      </w:r>
      <w:r w:rsidRPr="001B7E81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essere presenti, essere accoglienti e camminare insieme ai giovani.</w:t>
      </w:r>
    </w:p>
    <w:p w14:paraId="586EDA2E" w14:textId="77777777"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14:paraId="2FB4F5DF" w14:textId="2DED7BA9" w:rsidR="00CF18F2" w:rsidRPr="001B7E81" w:rsidRDefault="001B7E81">
      <w:pPr>
        <w:ind w:right="44"/>
        <w:contextualSpacing/>
        <w:jc w:val="both"/>
        <w:rPr>
          <w:lang w:val="it-IT"/>
        </w:rPr>
      </w:pPr>
      <w:r w:rsidRPr="001B7E81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La nostra presenza allegra e gratuita tra i giovani ci pone una domanda fondamentale: </w:t>
      </w:r>
      <w:r w:rsidRPr="001B7E81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Chi è la persona che è presente e che comunica con loro e per loro?</w:t>
      </w:r>
    </w:p>
    <w:p w14:paraId="4C4939B6" w14:textId="77777777" w:rsidR="00CF18F2" w:rsidRPr="001B7E81" w:rsidRDefault="00CF18F2">
      <w:pPr>
        <w:ind w:right="44"/>
        <w:contextualSpacing/>
        <w:jc w:val="both"/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</w:pPr>
    </w:p>
    <w:p w14:paraId="3037E2D2" w14:textId="30583EF7" w:rsidR="00CF18F2" w:rsidRPr="001B7E81" w:rsidRDefault="001B7E81">
      <w:pPr>
        <w:ind w:right="44"/>
        <w:contextualSpacing/>
        <w:jc w:val="both"/>
        <w:rPr>
          <w:lang w:val="it-IT"/>
        </w:rPr>
      </w:pPr>
      <w:r w:rsidRPr="001B7E81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Il Salesiano, con la sua identità consacrata, come discepolo del Signore è il comunicatore dell'allegria e dell'ottimismo </w:t>
      </w:r>
      <w:r w:rsidRPr="001B7E81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perché segue e ama Gesù Cristo, il Comunicatore del Padre.</w:t>
      </w:r>
    </w:p>
    <w:p w14:paraId="6B0554C0" w14:textId="77777777"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14:paraId="46912802" w14:textId="40524A55" w:rsidR="00CF18F2" w:rsidRPr="009B1901" w:rsidRDefault="009B1901">
      <w:pPr>
        <w:ind w:right="44"/>
        <w:contextualSpacing/>
        <w:jc w:val="both"/>
        <w:rPr>
          <w:lang w:val="it-IT"/>
        </w:rPr>
      </w:pPr>
      <w:r w:rsidRPr="009B1901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L'identità del salesiano, del comunicatore e dell'educatore dei giovani, ci indica il nostro riferimento e la nostra autorità </w:t>
      </w:r>
      <w:r w:rsidRPr="009B1901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per comunicare con il cuore del buon pastore.</w:t>
      </w:r>
    </w:p>
    <w:p w14:paraId="49B8C20C" w14:textId="77777777" w:rsidR="00CF18F2" w:rsidRPr="009B1901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</w:pPr>
    </w:p>
    <w:p w14:paraId="4FF920B9" w14:textId="7203732C" w:rsidR="00CF18F2" w:rsidRPr="009B1901" w:rsidRDefault="009B1901">
      <w:pPr>
        <w:jc w:val="both"/>
        <w:rPr>
          <w:lang w:val="it-IT"/>
        </w:rPr>
      </w:pPr>
      <w:r w:rsidRPr="009B1901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 xml:space="preserve">L'identità del comunicatore salesiano trova la sua fonte nella paternità spirituale di Don Bosco </w:t>
      </w:r>
      <w:r w:rsidRPr="00A837D4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>c</w:t>
      </w:r>
      <w:r w:rsidR="00A837D4" w:rsidRPr="00A837D4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>osì c</w:t>
      </w:r>
      <w:r w:rsidRPr="00A837D4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>ome lui l’ha vissuta a Valdocco.</w:t>
      </w:r>
      <w:r w:rsidRPr="009B1901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 xml:space="preserve">  </w:t>
      </w:r>
    </w:p>
    <w:p w14:paraId="2369354C" w14:textId="77777777"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14:paraId="162E6128" w14:textId="61422495" w:rsidR="00CF18F2" w:rsidRPr="00F9500A" w:rsidRDefault="009B1901">
      <w:pPr>
        <w:ind w:right="44"/>
        <w:contextualSpacing/>
        <w:jc w:val="both"/>
        <w:rPr>
          <w:lang w:val="it-IT"/>
        </w:rPr>
      </w:pPr>
      <w:r w:rsidRPr="00F9500A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Come Don Bosco, comunichiamo in stile salesiano, </w:t>
      </w:r>
      <w:r w:rsidRPr="00F9500A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con gentilezza, con cuore aperto, con rispetto, con semplicità e allegria.</w:t>
      </w:r>
    </w:p>
    <w:p w14:paraId="0C51E605" w14:textId="77777777" w:rsidR="00CF18F2" w:rsidRPr="00F9500A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</w:pPr>
    </w:p>
    <w:p w14:paraId="3CF200EB" w14:textId="5986E99F" w:rsidR="00CF18F2" w:rsidRPr="00F9500A" w:rsidRDefault="009B1901">
      <w:pPr>
        <w:ind w:right="44"/>
        <w:contextualSpacing/>
        <w:jc w:val="both"/>
        <w:rPr>
          <w:lang w:val="it-IT"/>
        </w:rPr>
      </w:pPr>
      <w:r w:rsidRPr="00F9500A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Vivere un "sacramento salesiano" nella comunicazione è un atteggiamento costante di conversione e di discernimento pastorale, </w:t>
      </w:r>
      <w:r w:rsidRPr="00F9500A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di dialogo e di aggiornamento sul linguaggio e sul mondo giovanile.</w:t>
      </w:r>
    </w:p>
    <w:p w14:paraId="2B1A0C91" w14:textId="77777777"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14:paraId="2160DE4F" w14:textId="02BF2479" w:rsidR="00CF18F2" w:rsidRPr="00F9500A" w:rsidRDefault="00F9500A">
      <w:pPr>
        <w:ind w:right="44"/>
        <w:contextualSpacing/>
        <w:jc w:val="both"/>
        <w:rPr>
          <w:lang w:val="it-IT"/>
        </w:rPr>
      </w:pPr>
      <w:r w:rsidRPr="00F9500A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Comunicare in un ambiente giovanile significa quindi ascoltare, dialogare, discernere personalmente e come comunità, </w:t>
      </w:r>
      <w:r w:rsidRPr="00F9500A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affinché la comunicazione diventi un modo di essere, per la comunità educativa e la famiglia.</w:t>
      </w:r>
    </w:p>
    <w:p w14:paraId="1C3D490E" w14:textId="77777777" w:rsidR="00CF18F2" w:rsidRPr="00F9500A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</w:pPr>
    </w:p>
    <w:p w14:paraId="76285515" w14:textId="6C78C4E1" w:rsidR="00CF18F2" w:rsidRPr="00F9500A" w:rsidRDefault="00F9500A">
      <w:pPr>
        <w:jc w:val="both"/>
        <w:rPr>
          <w:lang w:val="it-IT"/>
        </w:rPr>
      </w:pPr>
      <w:r w:rsidRPr="00F9500A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 xml:space="preserve">Essere il “sacramento salesiano” della presenza nella Comunicazione, significa avere una migliore comprensione dell'ecosistema giovanile, </w:t>
      </w:r>
      <w:r w:rsidRPr="00F9500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>dei suoi linguaggi, dei suoi simboli, del suo modo di comunicare interattivo, istantaneo e proattivo.</w:t>
      </w:r>
    </w:p>
    <w:p w14:paraId="0454ECE9" w14:textId="77777777" w:rsidR="00CF18F2" w:rsidRDefault="00CF18F2">
      <w:pPr>
        <w:jc w:val="both"/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</w:pPr>
    </w:p>
    <w:p w14:paraId="491157DF" w14:textId="01BFE4F1" w:rsidR="00CF18F2" w:rsidRPr="00C54DCE" w:rsidRDefault="00C54DCE">
      <w:pPr>
        <w:jc w:val="both"/>
        <w:rPr>
          <w:bCs/>
          <w:lang w:val="it-IT"/>
        </w:rPr>
      </w:pPr>
      <w:r w:rsidRPr="00C54DCE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lastRenderedPageBreak/>
        <w:t xml:space="preserve">La comunicazione è un modo di vivere la spiritualità salesiana attraverso relazioni che sono educative e attraverso l'accompagnamento, </w:t>
      </w:r>
      <w:r w:rsidRPr="00C54DC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>la formazione, la ricerca del senso della vita e l'impegno a costruire una società più empatica e umana.</w:t>
      </w:r>
    </w:p>
    <w:p w14:paraId="3964ECD0" w14:textId="77777777" w:rsidR="00CF18F2" w:rsidRDefault="00F816D1">
      <w:pPr>
        <w:tabs>
          <w:tab w:val="left" w:pos="6060"/>
        </w:tabs>
        <w:jc w:val="both"/>
        <w:rPr>
          <w:lang w:val="en-AU"/>
        </w:rPr>
      </w:pP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ab/>
      </w:r>
    </w:p>
    <w:p w14:paraId="0D432BB0" w14:textId="21C4F5CE" w:rsidR="00C54DCE" w:rsidRPr="00C54DCE" w:rsidRDefault="00C54DCE" w:rsidP="00C54DCE">
      <w:pPr>
        <w:jc w:val="both"/>
        <w:rPr>
          <w:rFonts w:asciiTheme="majorHAnsi" w:hAnsiTheme="majorHAnsi" w:cs="Arial"/>
          <w:color w:val="002060"/>
          <w:sz w:val="28"/>
          <w:szCs w:val="28"/>
          <w:lang w:val="it-IT"/>
        </w:rPr>
      </w:pPr>
      <w:r w:rsidRPr="00C54DCE">
        <w:rPr>
          <w:rFonts w:asciiTheme="majorHAnsi" w:hAnsiTheme="majorHAnsi" w:cs="Arial"/>
          <w:b/>
          <w:bCs/>
          <w:color w:val="002060"/>
          <w:sz w:val="28"/>
          <w:szCs w:val="28"/>
          <w:lang w:val="it-IT"/>
        </w:rPr>
        <w:t>Papa Francesco, nella sua lettera al Rettor Maggiore, Don Ángel Fernández, per il bicentenario della nascita di San Giovanni Bosco</w:t>
      </w:r>
      <w:r w:rsidRPr="00C54DCE">
        <w:rPr>
          <w:rFonts w:asciiTheme="majorHAnsi" w:hAnsiTheme="majorHAnsi" w:cs="Arial"/>
          <w:color w:val="002060"/>
          <w:sz w:val="28"/>
          <w:szCs w:val="28"/>
          <w:lang w:val="it-IT"/>
        </w:rPr>
        <w:t>, il 24 giugno 2015, ha presentato brillantemente questa sfida:</w:t>
      </w:r>
    </w:p>
    <w:p w14:paraId="64EFA6FC" w14:textId="6DA062F2" w:rsidR="00C54DCE" w:rsidRPr="00C54DCE" w:rsidRDefault="00C54DCE" w:rsidP="00C54DCE">
      <w:pPr>
        <w:jc w:val="both"/>
        <w:rPr>
          <w:rFonts w:asciiTheme="majorHAnsi" w:hAnsiTheme="majorHAnsi" w:cs="Arial"/>
          <w:color w:val="002060"/>
          <w:sz w:val="28"/>
          <w:szCs w:val="28"/>
          <w:lang w:val="it-IT"/>
        </w:rPr>
      </w:pPr>
      <w:r w:rsidRPr="00C54DCE">
        <w:rPr>
          <w:rFonts w:asciiTheme="majorHAnsi" w:hAnsiTheme="majorHAnsi" w:cs="Arial"/>
          <w:color w:val="002060"/>
          <w:sz w:val="28"/>
          <w:szCs w:val="28"/>
          <w:lang w:val="it-IT"/>
        </w:rPr>
        <w:t>"</w:t>
      </w:r>
      <w:r w:rsidRPr="00C54DCE">
        <w:rPr>
          <w:rFonts w:asciiTheme="majorHAnsi" w:hAnsiTheme="majorHAnsi" w:cs="Arial"/>
          <w:i/>
          <w:iCs/>
          <w:color w:val="002060"/>
          <w:sz w:val="28"/>
          <w:szCs w:val="28"/>
          <w:lang w:val="it-IT"/>
        </w:rPr>
        <w:t>Educare secondo l’antropologia cristiana al linguaggio dei nuovi mezzi di comunicazione e delle reti sociali</w:t>
      </w:r>
      <w:r w:rsidRPr="00C54DCE">
        <w:rPr>
          <w:rFonts w:asciiTheme="majorHAnsi" w:hAnsiTheme="majorHAnsi" w:cs="Arial"/>
          <w:color w:val="002060"/>
          <w:sz w:val="28"/>
          <w:szCs w:val="28"/>
          <w:lang w:val="it-IT"/>
        </w:rPr>
        <w:t xml:space="preserve">; che plasmano profondamente i codici culturali dei giovani, e quindi la visione della realtà umana e religiosa". </w:t>
      </w:r>
    </w:p>
    <w:p w14:paraId="58E601E7" w14:textId="77777777" w:rsidR="00C54DCE" w:rsidRPr="00C54DCE" w:rsidRDefault="00C54DCE" w:rsidP="00C54DCE">
      <w:pPr>
        <w:jc w:val="both"/>
        <w:rPr>
          <w:rFonts w:asciiTheme="majorHAnsi" w:hAnsiTheme="majorHAnsi" w:cs="Arial"/>
          <w:i/>
          <w:color w:val="002060"/>
          <w:sz w:val="28"/>
          <w:szCs w:val="28"/>
          <w:lang w:val="en-AU"/>
        </w:rPr>
      </w:pPr>
    </w:p>
    <w:p w14:paraId="37481E16" w14:textId="7E1FE1D9" w:rsidR="00CF18F2" w:rsidRPr="007026F1" w:rsidRDefault="00C54DCE">
      <w:pPr>
        <w:pStyle w:val="SemEspaamento"/>
        <w:snapToGrid w:val="0"/>
        <w:ind w:right="183"/>
        <w:jc w:val="both"/>
        <w:rPr>
          <w:bCs/>
          <w:lang w:val="it-IT"/>
        </w:rPr>
      </w:pPr>
      <w:r w:rsidRPr="007026F1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I codici culturali dei giovani sono un linguaggio </w:t>
      </w:r>
      <w:r w:rsidRPr="007026F1">
        <w:rPr>
          <w:rFonts w:asciiTheme="majorHAnsi" w:eastAsiaTheme="majorEastAsia" w:hAnsiTheme="majorHAnsi" w:cs="Times New Roman"/>
          <w:bCs/>
          <w:color w:val="244061" w:themeColor="accent1" w:themeShade="80"/>
          <w:sz w:val="28"/>
          <w:szCs w:val="28"/>
          <w:lang w:val="it-IT"/>
        </w:rPr>
        <w:t>e un modo di comunicare e di vivere.</w:t>
      </w:r>
    </w:p>
    <w:p w14:paraId="64B71040" w14:textId="77777777" w:rsidR="00CF18F2" w:rsidRPr="007026F1" w:rsidRDefault="00CF18F2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14:paraId="5DF7546B" w14:textId="3BF70040" w:rsidR="00CF18F2" w:rsidRPr="007026F1" w:rsidRDefault="00C54DCE">
      <w:pPr>
        <w:pStyle w:val="SemEspaamento"/>
        <w:snapToGrid w:val="0"/>
        <w:ind w:right="183"/>
        <w:jc w:val="both"/>
        <w:rPr>
          <w:bCs/>
          <w:lang w:val="it-IT"/>
        </w:rPr>
      </w:pPr>
      <w:r w:rsidRPr="007026F1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Questi codici comunicativi sono associati ai rituali ordinari della vita: </w:t>
      </w:r>
      <w:r w:rsidRPr="007026F1">
        <w:rPr>
          <w:rFonts w:asciiTheme="majorHAnsi" w:eastAsiaTheme="majorEastAsia" w:hAnsiTheme="majorHAnsi" w:cs="Times New Roman"/>
          <w:bCs/>
          <w:color w:val="244061" w:themeColor="accent1" w:themeShade="80"/>
          <w:sz w:val="28"/>
          <w:szCs w:val="28"/>
          <w:lang w:val="it-IT"/>
        </w:rPr>
        <w:t>studiare, mangiare, riunirsi in famiglia, relazionarsi con gli amici, interagire online, fare sport, ascoltare musica, pregare, celebrare i rituali del dolore (sofferenza, perdita, malattia, morte) e della felicità (salute, amici, lavoro, divertimento, servire gli altri, vita cristiana).</w:t>
      </w:r>
    </w:p>
    <w:p w14:paraId="746E7FA9" w14:textId="77777777" w:rsidR="00CF18F2" w:rsidRDefault="00CF18F2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14:paraId="63B94D70" w14:textId="497D45BD" w:rsidR="00CF18F2" w:rsidRPr="007026F1" w:rsidRDefault="007026F1" w:rsidP="007026F1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  <w:r w:rsidRPr="007026F1">
        <w:rPr>
          <w:rFonts w:asciiTheme="majorHAnsi" w:eastAsiaTheme="majorEastAsia" w:hAnsiTheme="majorHAnsi" w:cs="Times New Roman"/>
          <w:b/>
          <w:bCs/>
          <w:color w:val="244061" w:themeColor="accent1" w:themeShade="80"/>
          <w:sz w:val="28"/>
          <w:szCs w:val="28"/>
          <w:lang w:val="it-IT"/>
        </w:rPr>
        <w:t>I rituali dei giovani si svolgono nella vita quotidiana, nell'ambiente senza confini delle relazioni umane, negli ecosistemi culturali quotidiani</w:t>
      </w:r>
      <w:r w:rsidRPr="007026F1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, dando loro nuovi linguaggi, trasformandoli in nuovi codici e immergendo la loro vita in nuovi contesti comunicativi, in reti interattive e digitali.</w:t>
      </w:r>
    </w:p>
    <w:p w14:paraId="3DAD22E8" w14:textId="77777777" w:rsidR="007026F1" w:rsidRDefault="007026F1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en-AU"/>
        </w:rPr>
      </w:pPr>
    </w:p>
    <w:p w14:paraId="56DCA08C" w14:textId="1D3935FA" w:rsidR="00CF18F2" w:rsidRPr="007026F1" w:rsidRDefault="007026F1">
      <w:pPr>
        <w:pStyle w:val="SemEspaamento"/>
        <w:snapToGrid w:val="0"/>
        <w:ind w:right="183"/>
        <w:jc w:val="both"/>
        <w:rPr>
          <w:bCs/>
          <w:lang w:val="it-IT"/>
        </w:rPr>
      </w:pPr>
      <w:r w:rsidRPr="007026F1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Viviamo ed educhiamo, dunque, in ecosistemi giovanili, </w:t>
      </w:r>
      <w:r w:rsidRPr="007026F1">
        <w:rPr>
          <w:rFonts w:asciiTheme="majorHAnsi" w:eastAsiaTheme="majorEastAsia" w:hAnsiTheme="majorHAnsi" w:cs="Times New Roman"/>
          <w:bCs/>
          <w:color w:val="244061" w:themeColor="accent1" w:themeShade="80"/>
          <w:sz w:val="28"/>
          <w:szCs w:val="28"/>
          <w:lang w:val="it-IT"/>
        </w:rPr>
        <w:t>in contesti umani e culturali integrati, dove l'esperienza viva del "sacramento salesiano" della presenza si manifesta comunicando la centralità della persona e delle relazioni umane e cristiane.</w:t>
      </w:r>
    </w:p>
    <w:p w14:paraId="6907F30C" w14:textId="77777777" w:rsidR="00CF18F2" w:rsidRDefault="00CF18F2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14:paraId="433BBAD3" w14:textId="186B88B3" w:rsidR="00CF18F2" w:rsidRPr="007026F1" w:rsidRDefault="007026F1" w:rsidP="007026F1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  <w:r w:rsidRPr="007026F1">
        <w:rPr>
          <w:rFonts w:asciiTheme="majorHAnsi" w:eastAsiaTheme="majorEastAsia" w:hAnsiTheme="majorHAnsi" w:cs="Times New Roman"/>
          <w:b/>
          <w:bCs/>
          <w:color w:val="244061" w:themeColor="accent1" w:themeShade="80"/>
          <w:sz w:val="28"/>
          <w:szCs w:val="28"/>
          <w:lang w:val="it-IT"/>
        </w:rPr>
        <w:t>Siamo sempre educatori e comunicatori in questo rapporto educativo,</w:t>
      </w:r>
      <w:r w:rsidRPr="007026F1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perché camminiamo con i nostri giovani e li amiamo, lì dove si incontrano e ci aspettano con il nostro cuore del buon pastore.</w:t>
      </w:r>
    </w:p>
    <w:p w14:paraId="657AF6B5" w14:textId="77777777" w:rsidR="00CF18F2" w:rsidRDefault="00CF18F2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14:paraId="39577797" w14:textId="61A5A038" w:rsidR="00CF18F2" w:rsidRPr="007026F1" w:rsidRDefault="007026F1">
      <w:pPr>
        <w:pStyle w:val="SemEspaamento"/>
        <w:snapToGrid w:val="0"/>
        <w:ind w:left="157" w:right="183"/>
        <w:jc w:val="both"/>
        <w:rPr>
          <w:lang w:val="it-IT"/>
        </w:rPr>
      </w:pPr>
      <w:r w:rsidRPr="007026F1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Con affetto fraterno,</w:t>
      </w:r>
    </w:p>
    <w:p w14:paraId="6B939CAB" w14:textId="77777777" w:rsidR="00CF18F2" w:rsidRDefault="00CF18F2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14:paraId="5E789F9A" w14:textId="4C39B8F7" w:rsidR="005E2B59" w:rsidRPr="007026F1" w:rsidRDefault="005E2B59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  <w:bookmarkStart w:id="0" w:name="_GoBack"/>
      <w:bookmarkEnd w:id="0"/>
    </w:p>
    <w:p w14:paraId="18EE2A89" w14:textId="48617264" w:rsidR="00CF18F2" w:rsidRPr="007026F1" w:rsidRDefault="007026F1">
      <w:pPr>
        <w:tabs>
          <w:tab w:val="left" w:pos="5580"/>
        </w:tabs>
        <w:jc w:val="both"/>
        <w:rPr>
          <w:lang w:val="it-IT"/>
        </w:rPr>
      </w:pPr>
      <w:r w:rsidRPr="007026F1"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>Don</w:t>
      </w:r>
      <w:r w:rsidR="00F816D1" w:rsidRPr="007026F1"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 xml:space="preserve"> Gildásio Mendes dos Santos – SDB</w:t>
      </w:r>
    </w:p>
    <w:p w14:paraId="03E27827" w14:textId="6D67BC0C" w:rsidR="00CF18F2" w:rsidRPr="007026F1" w:rsidRDefault="007026F1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highlight w:val="white"/>
          <w:lang w:val="it-IT"/>
        </w:rPr>
      </w:pPr>
      <w:r w:rsidRPr="007026F1"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>Consigliere Generale per la Comunicazione Sociale</w:t>
      </w:r>
    </w:p>
    <w:p w14:paraId="2228345B" w14:textId="77777777" w:rsidR="00CF18F2" w:rsidRPr="007026F1" w:rsidRDefault="00CF18F2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highlight w:val="white"/>
          <w:lang w:val="it-IT"/>
        </w:rPr>
      </w:pPr>
    </w:p>
    <w:p w14:paraId="7B6D45C5" w14:textId="77777777" w:rsidR="00CF18F2" w:rsidRPr="007026F1" w:rsidRDefault="00CF18F2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highlight w:val="white"/>
          <w:lang w:val="it-IT"/>
        </w:rPr>
      </w:pPr>
    </w:p>
    <w:p w14:paraId="2A1A980B" w14:textId="744092CA" w:rsidR="00CF18F2" w:rsidRPr="007026F1" w:rsidRDefault="00B1159A">
      <w:pPr>
        <w:tabs>
          <w:tab w:val="left" w:pos="5580"/>
        </w:tabs>
        <w:jc w:val="both"/>
        <w:rPr>
          <w:lang w:val="it-IT"/>
        </w:rPr>
      </w:pPr>
      <w:r w:rsidRPr="007026F1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                                                                              </w:t>
      </w:r>
      <w:r w:rsidR="00F816D1" w:rsidRPr="007026F1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Porto Alegre, 24 No</w:t>
      </w:r>
      <w:r w:rsidR="007026F1" w:rsidRPr="007026F1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vembre</w:t>
      </w:r>
      <w:r w:rsidR="00F816D1" w:rsidRPr="007026F1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2020</w:t>
      </w:r>
    </w:p>
    <w:p w14:paraId="5947B30A" w14:textId="77777777" w:rsidR="00CF18F2" w:rsidRDefault="00CF18F2">
      <w:pPr>
        <w:pStyle w:val="SemEspaamento"/>
        <w:snapToGrid w:val="0"/>
        <w:ind w:left="157" w:right="183"/>
        <w:jc w:val="both"/>
        <w:rPr>
          <w:rFonts w:ascii="Titillium Web" w:eastAsiaTheme="majorEastAsia" w:hAnsi="Titillium Web" w:cs="Times New Roman"/>
          <w:color w:val="244061" w:themeColor="accent1" w:themeShade="80"/>
          <w:sz w:val="26"/>
          <w:szCs w:val="26"/>
          <w:lang w:val="en-AU"/>
        </w:rPr>
      </w:pPr>
    </w:p>
    <w:p w14:paraId="26EC68E6" w14:textId="77777777" w:rsidR="00CF18F2" w:rsidRDefault="00CF18F2">
      <w:pPr>
        <w:pStyle w:val="SemEspaamento"/>
        <w:tabs>
          <w:tab w:val="left" w:pos="3130"/>
        </w:tabs>
        <w:snapToGrid w:val="0"/>
        <w:ind w:right="183"/>
        <w:jc w:val="both"/>
        <w:rPr>
          <w:lang w:val="en-AU"/>
        </w:rPr>
      </w:pPr>
    </w:p>
    <w:sectPr w:rsidR="00CF18F2">
      <w:footerReference w:type="default" r:id="rId8"/>
      <w:headerReference w:type="first" r:id="rId9"/>
      <w:footerReference w:type="first" r:id="rId10"/>
      <w:pgSz w:w="11906" w:h="16838"/>
      <w:pgMar w:top="568" w:right="1417" w:bottom="777" w:left="1417" w:header="568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4CEC6" w14:textId="77777777" w:rsidR="003D3617" w:rsidRDefault="003D3617">
      <w:r>
        <w:separator/>
      </w:r>
    </w:p>
  </w:endnote>
  <w:endnote w:type="continuationSeparator" w:id="0">
    <w:p w14:paraId="67861047" w14:textId="77777777" w:rsidR="003D3617" w:rsidRDefault="003D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altName w:val="Times New Roman"/>
    <w:charset w:val="01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792FA" w14:textId="77777777" w:rsidR="00CF18F2" w:rsidRDefault="00F816D1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5" behindDoc="0" locked="0" layoutInCell="1" allowOverlap="1" wp14:anchorId="33A8CCF1" wp14:editId="6DCB12B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DDC44C9" w14:textId="77777777" w:rsidR="00CF18F2" w:rsidRDefault="00F816D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757BE6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6.15pt;margin-top:.05pt;width:5.05pt;height:11.55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" stroked="f">
              <v:fill opacity="0"/>
              <v:textbox style="mso-fit-shape-to-text:t" inset="0,0,0,0">
                <w:txbxContent>
                  <w:p w14:paraId="1DDC44C9" w14:textId="77777777" w:rsidR="00CF18F2" w:rsidRDefault="00F816D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757BE6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1FCF9" w14:textId="77777777" w:rsidR="00CF18F2" w:rsidRDefault="00F816D1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Hyperlink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ACBB7" w14:textId="77777777" w:rsidR="003D3617" w:rsidRDefault="003D3617">
      <w:r>
        <w:separator/>
      </w:r>
    </w:p>
  </w:footnote>
  <w:footnote w:type="continuationSeparator" w:id="0">
    <w:p w14:paraId="0EA8E862" w14:textId="77777777" w:rsidR="003D3617" w:rsidRDefault="003D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50"/>
      <w:gridCol w:w="7548"/>
    </w:tblGrid>
    <w:tr w:rsidR="00CF18F2" w14:paraId="6463057A" w14:textId="77777777">
      <w:trPr>
        <w:trHeight w:val="1412"/>
      </w:trPr>
      <w:tc>
        <w:tcPr>
          <w:tcW w:w="1950" w:type="dxa"/>
        </w:tcPr>
        <w:p w14:paraId="6D636E58" w14:textId="77777777" w:rsidR="00CF18F2" w:rsidRDefault="00F816D1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2299ED2B" wp14:editId="062C59AD">
                    <wp:simplePos x="0" y="0"/>
                    <wp:positionH relativeFrom="column">
                      <wp:posOffset>876300</wp:posOffset>
                    </wp:positionH>
                    <wp:positionV relativeFrom="paragraph">
                      <wp:posOffset>833120</wp:posOffset>
                    </wp:positionV>
                    <wp:extent cx="5038090" cy="8890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3748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7B117411" id="AutoShape 1" o:spid="_x0000_s1026" style="position:absolute;margin-left:69pt;margin-top:65.6pt;width:396.7pt;height:.7pt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" path="m,l21600,21600e" filled="f" strokecolor="#974706" strokeweight=".35mm">
                    <v:path arrowok="t"/>
                  </v:shape>
                </w:pict>
              </mc:Fallback>
            </mc:AlternateContent>
          </w:r>
          <w:r>
            <w:rPr>
              <w:noProof/>
              <w:lang w:val="pt-BR" w:eastAsia="pt-BR"/>
            </w:rPr>
            <w:drawing>
              <wp:inline distT="0" distB="0" distL="0" distR="0" wp14:anchorId="6E78E729" wp14:editId="2F48FB45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</w:tcPr>
        <w:p w14:paraId="1A8D0C40" w14:textId="77777777" w:rsidR="00CF18F2" w:rsidRDefault="00CF18F2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301BA47B" w14:textId="77777777" w:rsidR="00CF18F2" w:rsidRDefault="00CF18F2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2F81C320" w14:textId="77777777" w:rsidR="00CF18F2" w:rsidRDefault="00CF18F2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20275E32" w14:textId="5BCB67C5" w:rsidR="00CF18F2" w:rsidRDefault="00FB0232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Don</w:t>
          </w:r>
          <w:r w:rsidR="00F816D1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Gildasio Dos Santos Mendes sdb</w:t>
          </w:r>
        </w:p>
        <w:p w14:paraId="21556727" w14:textId="583A939B" w:rsidR="00CF18F2" w:rsidRPr="00FB0232" w:rsidRDefault="00FB0232">
          <w:pPr>
            <w:jc w:val="right"/>
            <w:rPr>
              <w:b/>
              <w:bCs/>
              <w:i/>
              <w:iCs/>
              <w:color w:val="663300"/>
              <w:sz w:val="24"/>
              <w:szCs w:val="22"/>
              <w:lang w:val="it-IT"/>
            </w:rPr>
          </w:pPr>
          <w:r w:rsidRPr="00FB0232">
            <w:rPr>
              <w:b/>
              <w:bCs/>
              <w:i/>
              <w:iCs/>
              <w:color w:val="663300"/>
              <w:sz w:val="24"/>
              <w:szCs w:val="22"/>
              <w:lang w:val="it-IT"/>
            </w:rPr>
            <w:t>Consigliere Generale per la Comunicazione Sociale</w:t>
          </w:r>
        </w:p>
      </w:tc>
    </w:tr>
  </w:tbl>
  <w:p w14:paraId="45D61002" w14:textId="77777777" w:rsidR="00CF18F2" w:rsidRDefault="00CF18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F2"/>
    <w:rsid w:val="000632DA"/>
    <w:rsid w:val="000E4890"/>
    <w:rsid w:val="001442ED"/>
    <w:rsid w:val="001B7E81"/>
    <w:rsid w:val="002A27FD"/>
    <w:rsid w:val="003D3617"/>
    <w:rsid w:val="005B5F9A"/>
    <w:rsid w:val="005E2B59"/>
    <w:rsid w:val="00633597"/>
    <w:rsid w:val="007026F1"/>
    <w:rsid w:val="00757BE6"/>
    <w:rsid w:val="00823DA0"/>
    <w:rsid w:val="00832846"/>
    <w:rsid w:val="008C3240"/>
    <w:rsid w:val="008E18D1"/>
    <w:rsid w:val="00912DBF"/>
    <w:rsid w:val="009275FF"/>
    <w:rsid w:val="009B1901"/>
    <w:rsid w:val="00A837D4"/>
    <w:rsid w:val="00B1159A"/>
    <w:rsid w:val="00BB5EBC"/>
    <w:rsid w:val="00C54DCE"/>
    <w:rsid w:val="00CF18F2"/>
    <w:rsid w:val="00D46B0D"/>
    <w:rsid w:val="00F816D1"/>
    <w:rsid w:val="00F9500A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6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11094F"/>
  </w:style>
  <w:style w:type="character" w:customStyle="1" w:styleId="FootnoteCharacters">
    <w:name w:val="Footnote Characters"/>
    <w:basedOn w:val="Fontepargpadr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styleId="Forte">
    <w:name w:val="Strong"/>
    <w:basedOn w:val="Fontepargpadro"/>
    <w:uiPriority w:val="22"/>
    <w:qFormat/>
    <w:rsid w:val="00410A5C"/>
    <w:rPr>
      <w:b/>
      <w:b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qFormat/>
    <w:rsid w:val="0011094F"/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kern w:val="2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11094F"/>
  </w:style>
  <w:style w:type="character" w:customStyle="1" w:styleId="FootnoteCharacters">
    <w:name w:val="Footnote Characters"/>
    <w:basedOn w:val="Fontepargpadr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styleId="Forte">
    <w:name w:val="Strong"/>
    <w:basedOn w:val="Fontepargpadro"/>
    <w:uiPriority w:val="22"/>
    <w:qFormat/>
    <w:rsid w:val="00410A5C"/>
    <w:rPr>
      <w:b/>
      <w:b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qFormat/>
    <w:rsid w:val="0011094F"/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kern w:val="2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BC537-15E7-47E3-B62A-A8F6BA08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882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4</cp:revision>
  <cp:lastPrinted>2020-11-26T13:08:00Z</cp:lastPrinted>
  <dcterms:created xsi:type="dcterms:W3CDTF">2020-11-26T19:02:00Z</dcterms:created>
  <dcterms:modified xsi:type="dcterms:W3CDTF">2020-11-27T17:11:00Z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